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301" w:rsidRPr="00600301" w:rsidRDefault="00600301" w:rsidP="00600301">
      <w:pPr>
        <w:tabs>
          <w:tab w:val="center" w:pos="4677"/>
        </w:tabs>
        <w:ind w:firstLine="0"/>
        <w:jc w:val="center"/>
        <w:rPr>
          <w:b/>
          <w:sz w:val="36"/>
          <w:szCs w:val="36"/>
        </w:rPr>
      </w:pPr>
      <w:r>
        <w:rPr>
          <w:noProof/>
          <w:sz w:val="20"/>
          <w:szCs w:val="20"/>
        </w:rPr>
        <w:drawing>
          <wp:anchor distT="0" distB="0" distL="114300" distR="114300" simplePos="0" relativeHeight="251659264" behindDoc="0" locked="0" layoutInCell="1" allowOverlap="1">
            <wp:simplePos x="0" y="0"/>
            <wp:positionH relativeFrom="column">
              <wp:posOffset>2736850</wp:posOffset>
            </wp:positionH>
            <wp:positionV relativeFrom="paragraph">
              <wp:posOffset>0</wp:posOffset>
            </wp:positionV>
            <wp:extent cx="629920" cy="6540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920" cy="654050"/>
                    </a:xfrm>
                    <a:prstGeom prst="rect">
                      <a:avLst/>
                    </a:prstGeom>
                    <a:noFill/>
                  </pic:spPr>
                </pic:pic>
              </a:graphicData>
            </a:graphic>
            <wp14:sizeRelH relativeFrom="page">
              <wp14:pctWidth>0</wp14:pctWidth>
            </wp14:sizeRelH>
            <wp14:sizeRelV relativeFrom="page">
              <wp14:pctHeight>0</wp14:pctHeight>
            </wp14:sizeRelV>
          </wp:anchor>
        </w:drawing>
      </w:r>
      <w:r w:rsidRPr="00600301">
        <w:rPr>
          <w:b/>
          <w:sz w:val="36"/>
          <w:szCs w:val="36"/>
        </w:rPr>
        <w:t>МИХАЙЛОВСКИЙ СЕЛЬСКИЙ СОВЕТ ДЕПУТАТОВ</w:t>
      </w:r>
    </w:p>
    <w:p w:rsidR="00600301" w:rsidRDefault="00600301" w:rsidP="00600301">
      <w:pPr>
        <w:ind w:firstLine="0"/>
        <w:jc w:val="center"/>
        <w:rPr>
          <w:rFonts w:eastAsia="Calibri"/>
          <w:b/>
          <w:sz w:val="36"/>
          <w:szCs w:val="36"/>
        </w:rPr>
      </w:pPr>
      <w:r w:rsidRPr="00600301">
        <w:rPr>
          <w:rFonts w:eastAsia="Calibri"/>
          <w:b/>
          <w:sz w:val="36"/>
          <w:szCs w:val="36"/>
        </w:rPr>
        <w:t>ДЗЕРЖИНСКОГО РАЙОНА КРАСНОЯРСКОГО КРАЯ</w:t>
      </w:r>
    </w:p>
    <w:p w:rsidR="00600301" w:rsidRPr="00600301" w:rsidRDefault="00600301" w:rsidP="00600301">
      <w:pPr>
        <w:ind w:firstLine="0"/>
        <w:jc w:val="center"/>
        <w:rPr>
          <w:rFonts w:eastAsia="Calibri"/>
          <w:b/>
          <w:sz w:val="36"/>
          <w:szCs w:val="36"/>
        </w:rPr>
      </w:pPr>
    </w:p>
    <w:p w:rsidR="00600301" w:rsidRPr="00600301" w:rsidRDefault="00600301" w:rsidP="00600301">
      <w:pPr>
        <w:keepNext/>
        <w:spacing w:before="240" w:after="60"/>
        <w:ind w:firstLine="0"/>
        <w:jc w:val="center"/>
        <w:outlineLvl w:val="2"/>
        <w:rPr>
          <w:b/>
          <w:bCs/>
          <w:sz w:val="44"/>
          <w:szCs w:val="44"/>
        </w:rPr>
      </w:pPr>
      <w:r w:rsidRPr="00600301">
        <w:rPr>
          <w:b/>
          <w:bCs/>
          <w:sz w:val="44"/>
          <w:szCs w:val="44"/>
        </w:rPr>
        <w:t>РЕШЕНИЕ</w:t>
      </w:r>
    </w:p>
    <w:p w:rsidR="00600301" w:rsidRPr="00600301" w:rsidRDefault="00600301" w:rsidP="00600301">
      <w:pPr>
        <w:tabs>
          <w:tab w:val="left" w:pos="1222"/>
        </w:tabs>
        <w:ind w:firstLine="0"/>
        <w:jc w:val="center"/>
        <w:rPr>
          <w:sz w:val="28"/>
          <w:szCs w:val="28"/>
        </w:rPr>
      </w:pPr>
      <w:proofErr w:type="gramStart"/>
      <w:r w:rsidRPr="00600301">
        <w:rPr>
          <w:sz w:val="28"/>
          <w:szCs w:val="28"/>
        </w:rPr>
        <w:t>с</w:t>
      </w:r>
      <w:proofErr w:type="gramEnd"/>
      <w:r w:rsidRPr="00600301">
        <w:rPr>
          <w:sz w:val="28"/>
          <w:szCs w:val="28"/>
        </w:rPr>
        <w:t>. Михайловка</w:t>
      </w:r>
    </w:p>
    <w:p w:rsidR="00755131" w:rsidRDefault="00755131" w:rsidP="00755131">
      <w:pPr>
        <w:rPr>
          <w:b/>
          <w:sz w:val="28"/>
          <w:szCs w:val="28"/>
        </w:rPr>
      </w:pPr>
    </w:p>
    <w:p w:rsidR="00755131" w:rsidRDefault="00600301" w:rsidP="00755131">
      <w:pPr>
        <w:pStyle w:val="ConsTitle"/>
        <w:widowControl/>
        <w:tabs>
          <w:tab w:val="left" w:pos="7050"/>
        </w:tabs>
        <w:ind w:right="0"/>
        <w:rPr>
          <w:rFonts w:ascii="Times New Roman" w:hAnsi="Times New Roman"/>
          <w:b w:val="0"/>
          <w:sz w:val="28"/>
          <w:szCs w:val="28"/>
        </w:rPr>
      </w:pPr>
      <w:r w:rsidRPr="00600301">
        <w:rPr>
          <w:rFonts w:ascii="Times New Roman" w:hAnsi="Times New Roman"/>
          <w:b w:val="0"/>
          <w:sz w:val="28"/>
          <w:szCs w:val="28"/>
        </w:rPr>
        <w:t>20</w:t>
      </w:r>
      <w:r w:rsidR="00B01348" w:rsidRPr="00600301">
        <w:rPr>
          <w:rFonts w:ascii="Times New Roman" w:hAnsi="Times New Roman"/>
          <w:b w:val="0"/>
          <w:sz w:val="28"/>
          <w:szCs w:val="28"/>
        </w:rPr>
        <w:t>.0</w:t>
      </w:r>
      <w:r w:rsidRPr="00600301">
        <w:rPr>
          <w:rFonts w:ascii="Times New Roman" w:hAnsi="Times New Roman"/>
          <w:b w:val="0"/>
          <w:sz w:val="28"/>
          <w:szCs w:val="28"/>
        </w:rPr>
        <w:t>9</w:t>
      </w:r>
      <w:r w:rsidR="003357AE" w:rsidRPr="00600301">
        <w:rPr>
          <w:rFonts w:ascii="Times New Roman" w:hAnsi="Times New Roman"/>
          <w:b w:val="0"/>
          <w:sz w:val="28"/>
          <w:szCs w:val="28"/>
        </w:rPr>
        <w:t>.2018</w:t>
      </w:r>
      <w:r w:rsidR="00755131" w:rsidRPr="00600301">
        <w:rPr>
          <w:rFonts w:ascii="Times New Roman" w:hAnsi="Times New Roman"/>
          <w:b w:val="0"/>
          <w:sz w:val="28"/>
          <w:szCs w:val="28"/>
        </w:rPr>
        <w:t xml:space="preserve">                                                                   </w:t>
      </w:r>
      <w:r w:rsidRPr="00600301">
        <w:rPr>
          <w:rFonts w:ascii="Times New Roman" w:hAnsi="Times New Roman"/>
          <w:b w:val="0"/>
          <w:sz w:val="28"/>
          <w:szCs w:val="28"/>
        </w:rPr>
        <w:t xml:space="preserve">                              </w:t>
      </w:r>
      <w:r w:rsidR="00755131" w:rsidRPr="00600301">
        <w:rPr>
          <w:rFonts w:ascii="Times New Roman" w:hAnsi="Times New Roman"/>
          <w:b w:val="0"/>
          <w:sz w:val="28"/>
          <w:szCs w:val="28"/>
        </w:rPr>
        <w:t>№</w:t>
      </w:r>
      <w:r w:rsidR="00B01348" w:rsidRPr="00600301">
        <w:rPr>
          <w:rFonts w:ascii="Times New Roman" w:hAnsi="Times New Roman"/>
          <w:b w:val="0"/>
          <w:sz w:val="28"/>
          <w:szCs w:val="28"/>
        </w:rPr>
        <w:t xml:space="preserve"> </w:t>
      </w:r>
      <w:r w:rsidRPr="00600301">
        <w:rPr>
          <w:rFonts w:ascii="Times New Roman" w:hAnsi="Times New Roman"/>
          <w:b w:val="0"/>
          <w:sz w:val="28"/>
          <w:szCs w:val="28"/>
        </w:rPr>
        <w:t>28-100Р</w:t>
      </w:r>
    </w:p>
    <w:p w:rsidR="003276E0" w:rsidRDefault="003276E0" w:rsidP="00755131">
      <w:pPr>
        <w:pStyle w:val="ConsTitle"/>
        <w:widowControl/>
        <w:tabs>
          <w:tab w:val="left" w:pos="7050"/>
        </w:tabs>
        <w:ind w:right="0"/>
        <w:rPr>
          <w:rFonts w:ascii="Times New Roman" w:hAnsi="Times New Roman"/>
          <w:b w:val="0"/>
          <w:sz w:val="28"/>
          <w:szCs w:val="28"/>
        </w:rPr>
      </w:pPr>
    </w:p>
    <w:p w:rsidR="003276E0" w:rsidRDefault="003276E0" w:rsidP="00600301">
      <w:pPr>
        <w:pStyle w:val="a7"/>
        <w:rPr>
          <w:rFonts w:ascii="Times New Roman" w:hAnsi="Times New Roman"/>
          <w:sz w:val="28"/>
          <w:szCs w:val="28"/>
        </w:rPr>
      </w:pPr>
      <w:r>
        <w:rPr>
          <w:rFonts w:ascii="Times New Roman" w:hAnsi="Times New Roman"/>
          <w:sz w:val="28"/>
          <w:szCs w:val="28"/>
        </w:rPr>
        <w:t xml:space="preserve">О внесении изменений </w:t>
      </w:r>
      <w:r w:rsidR="00600301">
        <w:rPr>
          <w:rFonts w:ascii="Times New Roman" w:hAnsi="Times New Roman"/>
          <w:sz w:val="28"/>
          <w:szCs w:val="28"/>
        </w:rPr>
        <w:t xml:space="preserve">в </w:t>
      </w:r>
      <w:r w:rsidR="00600301" w:rsidRPr="00600301">
        <w:rPr>
          <w:rFonts w:ascii="Times New Roman" w:hAnsi="Times New Roman"/>
          <w:sz w:val="28"/>
          <w:szCs w:val="28"/>
        </w:rPr>
        <w:t>Устав муниципального образования Михайловский сельсовет Дзержинского района Красноярского края</w:t>
      </w:r>
    </w:p>
    <w:p w:rsidR="00600301" w:rsidRDefault="00600301" w:rsidP="003276E0">
      <w:pPr>
        <w:pStyle w:val="a7"/>
        <w:ind w:firstLine="720"/>
        <w:jc w:val="both"/>
        <w:rPr>
          <w:rFonts w:ascii="Times New Roman" w:hAnsi="Times New Roman"/>
          <w:sz w:val="28"/>
          <w:szCs w:val="28"/>
        </w:rPr>
      </w:pPr>
    </w:p>
    <w:p w:rsidR="00A86A9B" w:rsidRDefault="00A86A9B" w:rsidP="003276E0">
      <w:pPr>
        <w:pStyle w:val="a7"/>
        <w:ind w:firstLine="720"/>
        <w:jc w:val="both"/>
        <w:rPr>
          <w:rFonts w:ascii="Times New Roman" w:hAnsi="Times New Roman"/>
          <w:sz w:val="28"/>
          <w:szCs w:val="28"/>
        </w:rPr>
      </w:pPr>
    </w:p>
    <w:p w:rsidR="00A86A9B" w:rsidRPr="00A86A9B" w:rsidRDefault="00A86A9B" w:rsidP="00A86A9B">
      <w:pPr>
        <w:pStyle w:val="a7"/>
        <w:ind w:firstLine="708"/>
        <w:rPr>
          <w:rFonts w:ascii="Times New Roman" w:hAnsi="Times New Roman"/>
          <w:sz w:val="28"/>
          <w:szCs w:val="28"/>
        </w:rPr>
      </w:pPr>
      <w:r w:rsidRPr="00A86A9B">
        <w:rPr>
          <w:rFonts w:ascii="Times New Roman" w:hAnsi="Times New Roman"/>
          <w:sz w:val="28"/>
          <w:szCs w:val="28"/>
        </w:rPr>
        <w:t>В соответствии с Федеральным законом от 06.10.2003 года №131-ФЗ  «Об общих принципах организации местного самоуправления в Российской Федерации, на основании статей 23, 27, 65 Устава муниципального образования Михайловский сельсовет Дзержинского района Красноярского края, Михайловский сельский Совет депутатов РЕШИЛ:</w:t>
      </w:r>
    </w:p>
    <w:p w:rsidR="00A86A9B" w:rsidRPr="00A86A9B" w:rsidRDefault="00A86A9B" w:rsidP="00A86A9B">
      <w:pPr>
        <w:pStyle w:val="a7"/>
        <w:ind w:firstLine="720"/>
        <w:rPr>
          <w:rFonts w:ascii="Times New Roman" w:hAnsi="Times New Roman"/>
          <w:sz w:val="28"/>
          <w:szCs w:val="28"/>
        </w:rPr>
      </w:pPr>
      <w:r w:rsidRPr="00A86A9B">
        <w:rPr>
          <w:rFonts w:ascii="Times New Roman" w:hAnsi="Times New Roman"/>
          <w:sz w:val="28"/>
          <w:szCs w:val="28"/>
        </w:rPr>
        <w:t>1. Внести в Устав муниципального образования Михайловский сельсовет Дзержинского района Красноярского края следующие изменения:</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 xml:space="preserve">1.1. п.9 ч.1 ст.7 Устава изложить в новой редакции «утверждение правил благоустройства территории сельсовета, осуществление </w:t>
      </w:r>
      <w:proofErr w:type="gramStart"/>
      <w:r w:rsidRPr="0001045F">
        <w:rPr>
          <w:rFonts w:ascii="Times New Roman" w:hAnsi="Times New Roman"/>
          <w:sz w:val="28"/>
          <w:szCs w:val="28"/>
        </w:rPr>
        <w:t>контроля за</w:t>
      </w:r>
      <w:proofErr w:type="gramEnd"/>
      <w:r w:rsidRPr="0001045F">
        <w:rPr>
          <w:rFonts w:ascii="Times New Roman" w:hAnsi="Times New Roman"/>
          <w:sz w:val="28"/>
          <w:szCs w:val="28"/>
        </w:rPr>
        <w:t xml:space="preserve"> их соблюдением, организация благоустройства территории сельсовета в соответствии с указанными правилами»;</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 xml:space="preserve">          - п.19 ч.1 ст.7 Устава признать утратившим силу;</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 xml:space="preserve">          1.2. п.1.13 ч.1 ст.7.1 Устава признать утратившим силу;</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 xml:space="preserve">            </w:t>
      </w:r>
      <w:proofErr w:type="gramStart"/>
      <w:r w:rsidRPr="0001045F">
        <w:rPr>
          <w:rFonts w:ascii="Times New Roman" w:hAnsi="Times New Roman"/>
          <w:sz w:val="28"/>
          <w:szCs w:val="28"/>
        </w:rPr>
        <w:t>1.3. ч.7 ст.13 Устава изложить в новой редакции «Глава сельсовета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01045F">
        <w:rPr>
          <w:rFonts w:ascii="Times New Roman" w:hAnsi="Times New Roman"/>
          <w:sz w:val="28"/>
          <w:szCs w:val="28"/>
        </w:rPr>
        <w:t xml:space="preserve">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 xml:space="preserve">       1.4. ч.1 ст.17 Устава изложить в новой редакции «В случае досрочного прекращения полномочий Главы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поселения. В случае если заместитель Главы </w:t>
      </w:r>
      <w:r w:rsidRPr="0001045F">
        <w:rPr>
          <w:rFonts w:ascii="Times New Roman" w:hAnsi="Times New Roman"/>
          <w:sz w:val="28"/>
          <w:szCs w:val="28"/>
        </w:rPr>
        <w:lastRenderedPageBreak/>
        <w:t>поселения отсутствует или не назначен, указанные полномочия исполняет должностное лицо местного самоуправления, определенное Советом депутатов поселения»;</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 xml:space="preserve">      1.5. п.1.4 ст.23 Устава  изложить в новой редакции «утверждение стратегии социально-экономического развития сельсовета»;</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 xml:space="preserve">      1.6. дополнить ст.23 п.1.14 следующего содержания «утверждение правил благоустройства территории сельсовета»;</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 xml:space="preserve">      1.7. п.1.3 ч.1 ст.32 Устава признать утратившим силу;</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 xml:space="preserve">      </w:t>
      </w:r>
      <w:proofErr w:type="gramStart"/>
      <w:r w:rsidRPr="0001045F">
        <w:rPr>
          <w:rFonts w:ascii="Times New Roman" w:hAnsi="Times New Roman"/>
          <w:sz w:val="28"/>
          <w:szCs w:val="28"/>
        </w:rPr>
        <w:t>1.8.  абзац 1 ч.2 ст.39 Устава изложить в новой редакции «проект устава сельсовета, а также проект решения сельского Совета депутатов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w:t>
      </w:r>
      <w:proofErr w:type="gramEnd"/>
      <w:r w:rsidRPr="0001045F">
        <w:rPr>
          <w:rFonts w:ascii="Times New Roman" w:hAnsi="Times New Roman"/>
          <w:sz w:val="28"/>
          <w:szCs w:val="28"/>
        </w:rPr>
        <w:t xml:space="preserve"> этими нормативными правовыми актами»;</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 xml:space="preserve">  </w:t>
      </w:r>
      <w:proofErr w:type="gramStart"/>
      <w:r w:rsidRPr="0001045F">
        <w:rPr>
          <w:rFonts w:ascii="Times New Roman" w:hAnsi="Times New Roman"/>
          <w:sz w:val="28"/>
          <w:szCs w:val="28"/>
        </w:rPr>
        <w:t>1.9. абзац 3 ч.2 ст.39 Устава изложить в новой редакции «проекты стратегии социально-экономического развития сельсовета,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предусматривающим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w:t>
      </w:r>
      <w:proofErr w:type="gramEnd"/>
      <w:r w:rsidRPr="0001045F">
        <w:rPr>
          <w:rFonts w:ascii="Times New Roman" w:hAnsi="Times New Roman"/>
          <w:sz w:val="28"/>
          <w:szCs w:val="28"/>
        </w:rPr>
        <w:t xml:space="preserve">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1.10. Статью 53 Устава «Пенсионное обеспечение лиц, замещающих муниципальные должности на постоянной основе» изложить в новой редакции:</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 xml:space="preserve">«1. </w:t>
      </w:r>
      <w:proofErr w:type="gramStart"/>
      <w:r w:rsidRPr="0001045F">
        <w:rPr>
          <w:rFonts w:ascii="Times New Roman" w:hAnsi="Times New Roman"/>
          <w:sz w:val="28"/>
          <w:szCs w:val="28"/>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Pr="0001045F">
        <w:rPr>
          <w:rFonts w:ascii="Times New Roman" w:hAnsi="Times New Roman"/>
          <w:sz w:val="28"/>
          <w:szCs w:val="28"/>
        </w:rPr>
        <w:t xml:space="preserve"> </w:t>
      </w:r>
      <w:proofErr w:type="gramStart"/>
      <w:r w:rsidRPr="0001045F">
        <w:rPr>
          <w:rFonts w:ascii="Times New Roman" w:hAnsi="Times New Roman"/>
          <w:sz w:val="28"/>
          <w:szCs w:val="28"/>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 xml:space="preserve">2. Перечень оснований, по которым право на пенсию за  выслугу лет не устанавливается, определяется пунктом 2 ст.8 Закона Красноярского края от </w:t>
      </w:r>
      <w:r w:rsidRPr="0001045F">
        <w:rPr>
          <w:rFonts w:ascii="Times New Roman" w:hAnsi="Times New Roman"/>
          <w:sz w:val="28"/>
          <w:szCs w:val="28"/>
        </w:rPr>
        <w:lastRenderedPageBreak/>
        <w:t xml:space="preserve">26.06.2008 года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w:t>
      </w:r>
      <w:proofErr w:type="gramStart"/>
      <w:r w:rsidRPr="0001045F">
        <w:rPr>
          <w:rFonts w:ascii="Times New Roman" w:hAnsi="Times New Roman"/>
          <w:sz w:val="28"/>
          <w:szCs w:val="28"/>
        </w:rPr>
        <w:t>–З</w:t>
      </w:r>
      <w:proofErr w:type="gramEnd"/>
      <w:r w:rsidRPr="0001045F">
        <w:rPr>
          <w:rFonts w:ascii="Times New Roman" w:hAnsi="Times New Roman"/>
          <w:sz w:val="28"/>
          <w:szCs w:val="28"/>
        </w:rPr>
        <w:t xml:space="preserve">акон края). </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 xml:space="preserve">3. </w:t>
      </w:r>
      <w:proofErr w:type="gramStart"/>
      <w:r w:rsidRPr="0001045F">
        <w:rPr>
          <w:rFonts w:ascii="Times New Roman" w:hAnsi="Times New Roman"/>
          <w:sz w:val="28"/>
          <w:szCs w:val="28"/>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w:t>
      </w:r>
      <w:proofErr w:type="gramEnd"/>
      <w:r w:rsidRPr="0001045F">
        <w:rPr>
          <w:rFonts w:ascii="Times New Roman" w:hAnsi="Times New Roman"/>
          <w:sz w:val="28"/>
          <w:szCs w:val="28"/>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01045F">
        <w:rPr>
          <w:rFonts w:ascii="Times New Roman" w:hAnsi="Times New Roman"/>
          <w:sz w:val="28"/>
          <w:szCs w:val="28"/>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01045F">
        <w:rPr>
          <w:rFonts w:ascii="Times New Roman" w:hAnsi="Times New Roman"/>
          <w:sz w:val="28"/>
          <w:szCs w:val="28"/>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3.1</w:t>
      </w:r>
      <w:proofErr w:type="gramStart"/>
      <w:r w:rsidRPr="0001045F">
        <w:rPr>
          <w:rFonts w:ascii="Times New Roman" w:hAnsi="Times New Roman"/>
          <w:sz w:val="28"/>
          <w:szCs w:val="28"/>
        </w:rPr>
        <w:t xml:space="preserve"> П</w:t>
      </w:r>
      <w:proofErr w:type="gramEnd"/>
      <w:r w:rsidRPr="0001045F">
        <w:rPr>
          <w:rFonts w:ascii="Times New Roman" w:hAnsi="Times New Roman"/>
          <w:sz w:val="28"/>
          <w:szCs w:val="28"/>
        </w:rPr>
        <w:t>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 xml:space="preserve">4. Размер пенсии за выслугу лет исчисляется исходя из денежного вознаграждения по соответствующей должности на момент назначения пенсии. </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6. Порядок назначения пенсии за выслугу лет устанавливается в соответствии с пунктом 6 статьи 8 Закона края.</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sidRPr="0001045F">
        <w:rPr>
          <w:rFonts w:ascii="Times New Roman" w:hAnsi="Times New Roman"/>
          <w:sz w:val="28"/>
          <w:szCs w:val="28"/>
        </w:rPr>
        <w:t>службы</w:t>
      </w:r>
      <w:proofErr w:type="gramEnd"/>
      <w:r w:rsidRPr="0001045F">
        <w:rPr>
          <w:rFonts w:ascii="Times New Roman" w:hAnsi="Times New Roman"/>
          <w:sz w:val="28"/>
          <w:szCs w:val="28"/>
        </w:rPr>
        <w:t xml:space="preserve"> минимальная </w:t>
      </w:r>
      <w:r w:rsidRPr="0001045F">
        <w:rPr>
          <w:rFonts w:ascii="Times New Roman" w:hAnsi="Times New Roman"/>
          <w:sz w:val="28"/>
          <w:szCs w:val="28"/>
        </w:rPr>
        <w:lastRenderedPageBreak/>
        <w:t>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2) назначенных глав местных администраций - до 31 декабря 1996 года;</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3) выборных должностей в органах местного самоуправления - со 2 августа 1991 года».</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 xml:space="preserve">      1.11. статью 42.1. Устава изложить в новой редакции «Староста сельского населенного пункта»</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Михайловском сельсовете,  назначается староста сельского населенного пункта.</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 xml:space="preserve">     2. Староста сельского населенного пункта назначается Михайловским сельским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 xml:space="preserve">     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 xml:space="preserve">     4. Старостой сельского населенного пункта не может быть назначено лицо:</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 xml:space="preserve">1) </w:t>
      </w:r>
      <w:proofErr w:type="gramStart"/>
      <w:r w:rsidRPr="0001045F">
        <w:rPr>
          <w:rFonts w:ascii="Times New Roman" w:hAnsi="Times New Roman"/>
          <w:sz w:val="28"/>
          <w:szCs w:val="28"/>
        </w:rPr>
        <w:t>замещающее</w:t>
      </w:r>
      <w:proofErr w:type="gramEnd"/>
      <w:r w:rsidRPr="0001045F">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 xml:space="preserve">2) </w:t>
      </w:r>
      <w:proofErr w:type="gramStart"/>
      <w:r w:rsidRPr="0001045F">
        <w:rPr>
          <w:rFonts w:ascii="Times New Roman" w:hAnsi="Times New Roman"/>
          <w:sz w:val="28"/>
          <w:szCs w:val="28"/>
        </w:rPr>
        <w:t>признанное</w:t>
      </w:r>
      <w:proofErr w:type="gramEnd"/>
      <w:r w:rsidRPr="0001045F">
        <w:rPr>
          <w:rFonts w:ascii="Times New Roman" w:hAnsi="Times New Roman"/>
          <w:sz w:val="28"/>
          <w:szCs w:val="28"/>
        </w:rPr>
        <w:t xml:space="preserve"> судом недееспособным или ограниченно дееспособным;</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 xml:space="preserve">3) </w:t>
      </w:r>
      <w:proofErr w:type="gramStart"/>
      <w:r w:rsidRPr="0001045F">
        <w:rPr>
          <w:rFonts w:ascii="Times New Roman" w:hAnsi="Times New Roman"/>
          <w:sz w:val="28"/>
          <w:szCs w:val="28"/>
        </w:rPr>
        <w:t>имеющее</w:t>
      </w:r>
      <w:proofErr w:type="gramEnd"/>
      <w:r w:rsidRPr="0001045F">
        <w:rPr>
          <w:rFonts w:ascii="Times New Roman" w:hAnsi="Times New Roman"/>
          <w:sz w:val="28"/>
          <w:szCs w:val="28"/>
        </w:rPr>
        <w:t xml:space="preserve"> непогашенную или неснятую судимость.</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lastRenderedPageBreak/>
        <w:t xml:space="preserve">    5. Срок полномочий старосты сельского населенного пункта составляет пять лет.</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 xml:space="preserve">     Полномочия старосты сельского населенного пункта прекращаются досрочно по решению Михайловского сельского Совета депутатов,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 xml:space="preserve">    6. Староста сельского населенного пункта для решения возложенных на него задач:</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1045F" w:rsidRP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1045F" w:rsidRDefault="0001045F" w:rsidP="0001045F">
      <w:pPr>
        <w:pStyle w:val="a7"/>
        <w:ind w:firstLine="720"/>
        <w:rPr>
          <w:rFonts w:ascii="Times New Roman" w:hAnsi="Times New Roman"/>
          <w:sz w:val="28"/>
          <w:szCs w:val="28"/>
        </w:rPr>
      </w:pPr>
      <w:r w:rsidRPr="0001045F">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86A9B" w:rsidRPr="00A86A9B" w:rsidRDefault="00A86A9B" w:rsidP="0001045F">
      <w:pPr>
        <w:pStyle w:val="a7"/>
        <w:ind w:firstLine="720"/>
        <w:rPr>
          <w:rFonts w:ascii="Times New Roman" w:hAnsi="Times New Roman"/>
          <w:sz w:val="28"/>
          <w:szCs w:val="28"/>
        </w:rPr>
      </w:pPr>
      <w:bookmarkStart w:id="0" w:name="_GoBack"/>
      <w:bookmarkEnd w:id="0"/>
      <w:r w:rsidRPr="00A86A9B">
        <w:rPr>
          <w:rFonts w:ascii="Times New Roman" w:hAnsi="Times New Roman"/>
          <w:sz w:val="28"/>
          <w:szCs w:val="28"/>
        </w:rPr>
        <w:t>2. Главе Михайловского сельсовета Дзержинского района Красноярского края направить настоящее решение на государственную регистрацию.</w:t>
      </w:r>
    </w:p>
    <w:p w:rsidR="00A86A9B" w:rsidRDefault="00A86A9B" w:rsidP="00A86A9B">
      <w:pPr>
        <w:pStyle w:val="a7"/>
        <w:ind w:firstLine="720"/>
        <w:rPr>
          <w:rFonts w:ascii="Times New Roman" w:hAnsi="Times New Roman"/>
          <w:sz w:val="28"/>
          <w:szCs w:val="28"/>
        </w:rPr>
      </w:pPr>
      <w:r w:rsidRPr="00A86A9B">
        <w:rPr>
          <w:rFonts w:ascii="Times New Roman" w:hAnsi="Times New Roman"/>
          <w:sz w:val="28"/>
          <w:szCs w:val="28"/>
        </w:rPr>
        <w:t>3. Настоящее Решение вступает в силу в день, следующий за днем официального опубликования в периодическом печатном издании «Информационный вестник», осуществляемого при наличии государственной регистрации.</w:t>
      </w:r>
    </w:p>
    <w:p w:rsidR="00A86A9B" w:rsidRDefault="00A86A9B" w:rsidP="003276E0">
      <w:pPr>
        <w:pStyle w:val="a7"/>
        <w:ind w:firstLine="720"/>
        <w:jc w:val="both"/>
        <w:rPr>
          <w:rFonts w:ascii="Times New Roman" w:hAnsi="Times New Roman"/>
          <w:sz w:val="28"/>
          <w:szCs w:val="28"/>
        </w:rPr>
      </w:pPr>
    </w:p>
    <w:p w:rsidR="00A86A9B" w:rsidRDefault="00A86A9B" w:rsidP="00A86A9B">
      <w:pPr>
        <w:tabs>
          <w:tab w:val="left" w:pos="1222"/>
        </w:tabs>
        <w:jc w:val="left"/>
        <w:rPr>
          <w:color w:val="FF0000"/>
          <w:sz w:val="28"/>
          <w:szCs w:val="28"/>
        </w:rPr>
      </w:pPr>
    </w:p>
    <w:p w:rsidR="00A86A9B" w:rsidRDefault="00A86A9B" w:rsidP="00A86A9B">
      <w:pPr>
        <w:tabs>
          <w:tab w:val="left" w:pos="1222"/>
        </w:tabs>
        <w:jc w:val="left"/>
        <w:rPr>
          <w:color w:val="FF0000"/>
          <w:sz w:val="28"/>
          <w:szCs w:val="28"/>
        </w:rPr>
      </w:pPr>
    </w:p>
    <w:p w:rsidR="00A86A9B" w:rsidRPr="00A86A9B" w:rsidRDefault="00A86A9B" w:rsidP="00A86A9B">
      <w:pPr>
        <w:tabs>
          <w:tab w:val="left" w:pos="1222"/>
        </w:tabs>
        <w:jc w:val="left"/>
        <w:rPr>
          <w:color w:val="FF0000"/>
          <w:sz w:val="28"/>
          <w:szCs w:val="28"/>
        </w:rPr>
      </w:pPr>
    </w:p>
    <w:p w:rsidR="00A86A9B" w:rsidRPr="00A86A9B" w:rsidRDefault="00A86A9B" w:rsidP="00A86A9B">
      <w:pPr>
        <w:tabs>
          <w:tab w:val="left" w:pos="1222"/>
        </w:tabs>
        <w:ind w:firstLine="0"/>
        <w:jc w:val="left"/>
        <w:rPr>
          <w:sz w:val="28"/>
          <w:szCs w:val="28"/>
        </w:rPr>
      </w:pPr>
      <w:r w:rsidRPr="00A86A9B">
        <w:rPr>
          <w:sz w:val="28"/>
          <w:szCs w:val="28"/>
        </w:rPr>
        <w:t>Председатель Михайловского</w:t>
      </w:r>
    </w:p>
    <w:p w:rsidR="00A86A9B" w:rsidRPr="00A86A9B" w:rsidRDefault="00A86A9B" w:rsidP="00A86A9B">
      <w:pPr>
        <w:tabs>
          <w:tab w:val="left" w:pos="1222"/>
        </w:tabs>
        <w:ind w:firstLine="0"/>
        <w:jc w:val="left"/>
        <w:rPr>
          <w:sz w:val="28"/>
          <w:szCs w:val="28"/>
        </w:rPr>
      </w:pPr>
      <w:r w:rsidRPr="00A86A9B">
        <w:rPr>
          <w:sz w:val="28"/>
          <w:szCs w:val="28"/>
        </w:rPr>
        <w:t>сельского Совета депутатов                                                        В.И. Дементьев</w:t>
      </w:r>
    </w:p>
    <w:p w:rsidR="00A86A9B" w:rsidRPr="00A86A9B" w:rsidRDefault="00A86A9B" w:rsidP="00A86A9B">
      <w:pPr>
        <w:tabs>
          <w:tab w:val="left" w:pos="1222"/>
        </w:tabs>
        <w:ind w:firstLine="0"/>
        <w:jc w:val="left"/>
        <w:rPr>
          <w:sz w:val="28"/>
          <w:szCs w:val="28"/>
        </w:rPr>
      </w:pPr>
    </w:p>
    <w:p w:rsidR="00A86A9B" w:rsidRPr="00A86A9B" w:rsidRDefault="00A86A9B" w:rsidP="00A86A9B">
      <w:pPr>
        <w:ind w:firstLine="0"/>
        <w:jc w:val="left"/>
        <w:rPr>
          <w:sz w:val="28"/>
          <w:szCs w:val="28"/>
        </w:rPr>
      </w:pPr>
      <w:r w:rsidRPr="00A86A9B">
        <w:rPr>
          <w:sz w:val="28"/>
          <w:szCs w:val="28"/>
        </w:rPr>
        <w:t>Глава Михайловского сельсовета</w:t>
      </w:r>
    </w:p>
    <w:p w:rsidR="00A86A9B" w:rsidRPr="00A86A9B" w:rsidRDefault="00A86A9B" w:rsidP="00A86A9B">
      <w:pPr>
        <w:ind w:firstLine="0"/>
        <w:jc w:val="left"/>
        <w:rPr>
          <w:sz w:val="28"/>
          <w:szCs w:val="28"/>
        </w:rPr>
      </w:pPr>
      <w:r w:rsidRPr="00A86A9B">
        <w:rPr>
          <w:sz w:val="28"/>
          <w:szCs w:val="28"/>
        </w:rPr>
        <w:t xml:space="preserve">Дзержинского района Красноярского края                               В.В. </w:t>
      </w:r>
      <w:proofErr w:type="spellStart"/>
      <w:r w:rsidRPr="00A86A9B">
        <w:rPr>
          <w:sz w:val="28"/>
          <w:szCs w:val="28"/>
        </w:rPr>
        <w:t>Судникович</w:t>
      </w:r>
      <w:proofErr w:type="spellEnd"/>
    </w:p>
    <w:p w:rsidR="00A86A9B" w:rsidRPr="00A86A9B" w:rsidRDefault="00A86A9B" w:rsidP="003276E0">
      <w:pPr>
        <w:pStyle w:val="a7"/>
        <w:ind w:firstLine="720"/>
        <w:jc w:val="both"/>
        <w:rPr>
          <w:rFonts w:ascii="Times New Roman" w:hAnsi="Times New Roman"/>
          <w:sz w:val="28"/>
          <w:szCs w:val="28"/>
        </w:rPr>
      </w:pPr>
    </w:p>
    <w:p w:rsidR="00A86A9B" w:rsidRDefault="00A86A9B" w:rsidP="003276E0">
      <w:pPr>
        <w:pStyle w:val="a7"/>
        <w:ind w:firstLine="720"/>
        <w:jc w:val="both"/>
        <w:rPr>
          <w:rFonts w:ascii="Times New Roman" w:hAnsi="Times New Roman"/>
          <w:sz w:val="28"/>
          <w:szCs w:val="28"/>
        </w:rPr>
      </w:pPr>
    </w:p>
    <w:p w:rsidR="00A86A9B" w:rsidRDefault="00A86A9B" w:rsidP="003276E0">
      <w:pPr>
        <w:pStyle w:val="a7"/>
        <w:ind w:firstLine="720"/>
        <w:jc w:val="both"/>
        <w:rPr>
          <w:rFonts w:ascii="Times New Roman" w:hAnsi="Times New Roman"/>
          <w:sz w:val="28"/>
          <w:szCs w:val="28"/>
        </w:rPr>
      </w:pPr>
    </w:p>
    <w:p w:rsidR="00755131" w:rsidRPr="00A86A9B" w:rsidRDefault="00755131" w:rsidP="00600301">
      <w:pPr>
        <w:pStyle w:val="a7"/>
        <w:rPr>
          <w:rFonts w:ascii="Times New Roman" w:hAnsi="Times New Roman"/>
          <w:color w:val="FF0000"/>
          <w:sz w:val="28"/>
          <w:szCs w:val="28"/>
        </w:rPr>
      </w:pPr>
    </w:p>
    <w:sectPr w:rsidR="00755131" w:rsidRPr="00A86A9B" w:rsidSect="00CB2E8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6190D"/>
    <w:multiLevelType w:val="multilevel"/>
    <w:tmpl w:val="63308A1E"/>
    <w:lvl w:ilvl="0">
      <w:start w:val="6"/>
      <w:numFmt w:val="decimal"/>
      <w:lvlText w:val="%1"/>
      <w:lvlJc w:val="left"/>
      <w:pPr>
        <w:ind w:left="375" w:hanging="375"/>
      </w:pPr>
    </w:lvl>
    <w:lvl w:ilvl="1">
      <w:start w:val="1"/>
      <w:numFmt w:val="decimal"/>
      <w:lvlText w:val="%2)"/>
      <w:lvlJc w:val="left"/>
      <w:pPr>
        <w:ind w:left="812" w:hanging="375"/>
      </w:pPr>
      <w:rPr>
        <w:rFonts w:ascii="Times New Roman" w:eastAsia="Times New Roman" w:hAnsi="Times New Roman" w:cs="Times New Roman"/>
      </w:rPr>
    </w:lvl>
    <w:lvl w:ilvl="2">
      <w:start w:val="1"/>
      <w:numFmt w:val="decimal"/>
      <w:lvlText w:val="%1.%2.%3"/>
      <w:lvlJc w:val="left"/>
      <w:pPr>
        <w:ind w:left="1594" w:hanging="720"/>
      </w:pPr>
    </w:lvl>
    <w:lvl w:ilvl="3">
      <w:start w:val="1"/>
      <w:numFmt w:val="decimal"/>
      <w:lvlText w:val="%1.%2.%3.%4"/>
      <w:lvlJc w:val="left"/>
      <w:pPr>
        <w:ind w:left="2391" w:hanging="1080"/>
      </w:pPr>
    </w:lvl>
    <w:lvl w:ilvl="4">
      <w:start w:val="1"/>
      <w:numFmt w:val="decimal"/>
      <w:lvlText w:val="%1.%2.%3.%4.%5"/>
      <w:lvlJc w:val="left"/>
      <w:pPr>
        <w:ind w:left="2828" w:hanging="1080"/>
      </w:pPr>
    </w:lvl>
    <w:lvl w:ilvl="5">
      <w:start w:val="1"/>
      <w:numFmt w:val="decimal"/>
      <w:lvlText w:val="%1.%2.%3.%4.%5.%6"/>
      <w:lvlJc w:val="left"/>
      <w:pPr>
        <w:ind w:left="3625" w:hanging="1440"/>
      </w:pPr>
    </w:lvl>
    <w:lvl w:ilvl="6">
      <w:start w:val="1"/>
      <w:numFmt w:val="decimal"/>
      <w:lvlText w:val="%1.%2.%3.%4.%5.%6.%7"/>
      <w:lvlJc w:val="left"/>
      <w:pPr>
        <w:ind w:left="4062" w:hanging="1440"/>
      </w:pPr>
    </w:lvl>
    <w:lvl w:ilvl="7">
      <w:start w:val="1"/>
      <w:numFmt w:val="decimal"/>
      <w:lvlText w:val="%1.%2.%3.%4.%5.%6.%7.%8"/>
      <w:lvlJc w:val="left"/>
      <w:pPr>
        <w:ind w:left="4859" w:hanging="1800"/>
      </w:pPr>
    </w:lvl>
    <w:lvl w:ilvl="8">
      <w:start w:val="1"/>
      <w:numFmt w:val="decimal"/>
      <w:lvlText w:val="%1.%2.%3.%4.%5.%6.%7.%8.%9"/>
      <w:lvlJc w:val="left"/>
      <w:pPr>
        <w:ind w:left="5656" w:hanging="2160"/>
      </w:pPr>
    </w:lvl>
  </w:abstractNum>
  <w:abstractNum w:abstractNumId="1">
    <w:nsid w:val="13303F4C"/>
    <w:multiLevelType w:val="hybridMultilevel"/>
    <w:tmpl w:val="EAA435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9364223"/>
    <w:multiLevelType w:val="multilevel"/>
    <w:tmpl w:val="E334EB02"/>
    <w:lvl w:ilvl="0">
      <w:start w:val="1"/>
      <w:numFmt w:val="decimal"/>
      <w:lvlText w:val="%1."/>
      <w:lvlJc w:val="left"/>
      <w:pPr>
        <w:ind w:left="525" w:hanging="525"/>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320" w:hanging="1800"/>
      </w:pPr>
      <w:rPr>
        <w:rFonts w:cs="Arial" w:hint="default"/>
      </w:rPr>
    </w:lvl>
    <w:lvl w:ilvl="8">
      <w:start w:val="1"/>
      <w:numFmt w:val="decimal"/>
      <w:lvlText w:val="%1.%2.%3.%4.%5.%6.%7.%8.%9."/>
      <w:lvlJc w:val="left"/>
      <w:pPr>
        <w:ind w:left="5040" w:hanging="2160"/>
      </w:pPr>
      <w:rPr>
        <w:rFonts w:cs="Arial"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55131"/>
    <w:rsid w:val="0001045F"/>
    <w:rsid w:val="00012F23"/>
    <w:rsid w:val="000172E5"/>
    <w:rsid w:val="00050689"/>
    <w:rsid w:val="00065951"/>
    <w:rsid w:val="000768BE"/>
    <w:rsid w:val="00087384"/>
    <w:rsid w:val="00094332"/>
    <w:rsid w:val="000A6BBD"/>
    <w:rsid w:val="000B4161"/>
    <w:rsid w:val="000D17B2"/>
    <w:rsid w:val="000D431B"/>
    <w:rsid w:val="000D61C8"/>
    <w:rsid w:val="000E7DBC"/>
    <w:rsid w:val="00105637"/>
    <w:rsid w:val="0012138F"/>
    <w:rsid w:val="00132FB9"/>
    <w:rsid w:val="0013590D"/>
    <w:rsid w:val="001B4DA1"/>
    <w:rsid w:val="001B7E44"/>
    <w:rsid w:val="001D7AE6"/>
    <w:rsid w:val="001F550C"/>
    <w:rsid w:val="001F5B44"/>
    <w:rsid w:val="00212F85"/>
    <w:rsid w:val="00263846"/>
    <w:rsid w:val="0026669E"/>
    <w:rsid w:val="00270163"/>
    <w:rsid w:val="00286348"/>
    <w:rsid w:val="002D3E25"/>
    <w:rsid w:val="002D4F47"/>
    <w:rsid w:val="002D7861"/>
    <w:rsid w:val="002F33C9"/>
    <w:rsid w:val="0030290A"/>
    <w:rsid w:val="00307521"/>
    <w:rsid w:val="003276E0"/>
    <w:rsid w:val="00334578"/>
    <w:rsid w:val="003357AE"/>
    <w:rsid w:val="00346C30"/>
    <w:rsid w:val="0035223E"/>
    <w:rsid w:val="00380268"/>
    <w:rsid w:val="00381886"/>
    <w:rsid w:val="00383530"/>
    <w:rsid w:val="003A319C"/>
    <w:rsid w:val="003A5675"/>
    <w:rsid w:val="003C438B"/>
    <w:rsid w:val="003C6D72"/>
    <w:rsid w:val="003D765A"/>
    <w:rsid w:val="003E68AA"/>
    <w:rsid w:val="003F17E0"/>
    <w:rsid w:val="00420245"/>
    <w:rsid w:val="00430157"/>
    <w:rsid w:val="00430749"/>
    <w:rsid w:val="00461183"/>
    <w:rsid w:val="0046318A"/>
    <w:rsid w:val="00465792"/>
    <w:rsid w:val="00497077"/>
    <w:rsid w:val="004A45F0"/>
    <w:rsid w:val="004F3F35"/>
    <w:rsid w:val="00503F41"/>
    <w:rsid w:val="005040CD"/>
    <w:rsid w:val="00513313"/>
    <w:rsid w:val="00513BC3"/>
    <w:rsid w:val="0052148E"/>
    <w:rsid w:val="00525679"/>
    <w:rsid w:val="00535B11"/>
    <w:rsid w:val="00571179"/>
    <w:rsid w:val="00574A36"/>
    <w:rsid w:val="00585F0E"/>
    <w:rsid w:val="005C3818"/>
    <w:rsid w:val="005D5504"/>
    <w:rsid w:val="005D5FE0"/>
    <w:rsid w:val="005F62FB"/>
    <w:rsid w:val="00600301"/>
    <w:rsid w:val="00611027"/>
    <w:rsid w:val="006437CA"/>
    <w:rsid w:val="00672F91"/>
    <w:rsid w:val="0067702A"/>
    <w:rsid w:val="006D56B0"/>
    <w:rsid w:val="006F321A"/>
    <w:rsid w:val="00743978"/>
    <w:rsid w:val="00745BDB"/>
    <w:rsid w:val="00755131"/>
    <w:rsid w:val="00780D39"/>
    <w:rsid w:val="007855D5"/>
    <w:rsid w:val="007E7CE8"/>
    <w:rsid w:val="007F6CCA"/>
    <w:rsid w:val="00805D42"/>
    <w:rsid w:val="00816C33"/>
    <w:rsid w:val="008216CC"/>
    <w:rsid w:val="00836542"/>
    <w:rsid w:val="00836610"/>
    <w:rsid w:val="00850318"/>
    <w:rsid w:val="00890D1C"/>
    <w:rsid w:val="00890D68"/>
    <w:rsid w:val="008B3D02"/>
    <w:rsid w:val="008E036F"/>
    <w:rsid w:val="008F3DE4"/>
    <w:rsid w:val="0090340D"/>
    <w:rsid w:val="009503D0"/>
    <w:rsid w:val="009557BB"/>
    <w:rsid w:val="00975C83"/>
    <w:rsid w:val="009831B2"/>
    <w:rsid w:val="009848CB"/>
    <w:rsid w:val="009A01C2"/>
    <w:rsid w:val="009D4143"/>
    <w:rsid w:val="009D79B0"/>
    <w:rsid w:val="009F2156"/>
    <w:rsid w:val="00A41CBE"/>
    <w:rsid w:val="00A45106"/>
    <w:rsid w:val="00A72BBC"/>
    <w:rsid w:val="00A86A9B"/>
    <w:rsid w:val="00AB67B3"/>
    <w:rsid w:val="00AC5499"/>
    <w:rsid w:val="00AD21CA"/>
    <w:rsid w:val="00AD2CB8"/>
    <w:rsid w:val="00AD3175"/>
    <w:rsid w:val="00AE028B"/>
    <w:rsid w:val="00AE446D"/>
    <w:rsid w:val="00B00DA2"/>
    <w:rsid w:val="00B00DE5"/>
    <w:rsid w:val="00B01348"/>
    <w:rsid w:val="00B075B8"/>
    <w:rsid w:val="00B202E8"/>
    <w:rsid w:val="00B24EA9"/>
    <w:rsid w:val="00B37FE5"/>
    <w:rsid w:val="00B509C3"/>
    <w:rsid w:val="00B72372"/>
    <w:rsid w:val="00B91E9C"/>
    <w:rsid w:val="00BA0097"/>
    <w:rsid w:val="00BA1DB9"/>
    <w:rsid w:val="00BA599B"/>
    <w:rsid w:val="00BF4A0E"/>
    <w:rsid w:val="00BF75D4"/>
    <w:rsid w:val="00C16AA6"/>
    <w:rsid w:val="00C2106C"/>
    <w:rsid w:val="00C3008E"/>
    <w:rsid w:val="00C343DB"/>
    <w:rsid w:val="00C55ED3"/>
    <w:rsid w:val="00C74E57"/>
    <w:rsid w:val="00C847BD"/>
    <w:rsid w:val="00C84BFA"/>
    <w:rsid w:val="00C9102A"/>
    <w:rsid w:val="00CB2E8F"/>
    <w:rsid w:val="00CD6E7E"/>
    <w:rsid w:val="00D01212"/>
    <w:rsid w:val="00D01F37"/>
    <w:rsid w:val="00D24A7D"/>
    <w:rsid w:val="00D318EF"/>
    <w:rsid w:val="00D41066"/>
    <w:rsid w:val="00D71526"/>
    <w:rsid w:val="00DE6962"/>
    <w:rsid w:val="00DF062F"/>
    <w:rsid w:val="00E133D6"/>
    <w:rsid w:val="00E501FD"/>
    <w:rsid w:val="00E74E7F"/>
    <w:rsid w:val="00EB158A"/>
    <w:rsid w:val="00F01DD6"/>
    <w:rsid w:val="00F22A06"/>
    <w:rsid w:val="00F31F8E"/>
    <w:rsid w:val="00F41BAF"/>
    <w:rsid w:val="00F63F35"/>
    <w:rsid w:val="00F87CA6"/>
    <w:rsid w:val="00FD0901"/>
    <w:rsid w:val="00FE5638"/>
    <w:rsid w:val="00FE5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131"/>
    <w:pPr>
      <w:spacing w:after="0"/>
      <w:ind w:firstLine="709"/>
      <w:jc w:val="both"/>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755131"/>
    <w:pPr>
      <w:keepNext/>
      <w:keepLines/>
      <w:spacing w:before="200"/>
      <w:ind w:firstLine="0"/>
      <w:jc w:val="left"/>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55131"/>
    <w:rPr>
      <w:rFonts w:asciiTheme="majorHAnsi" w:eastAsiaTheme="majorEastAsia" w:hAnsiTheme="majorHAnsi" w:cstheme="majorBidi"/>
      <w:b/>
      <w:bCs/>
      <w:color w:val="4F81BD" w:themeColor="accent1"/>
      <w:sz w:val="24"/>
      <w:szCs w:val="24"/>
      <w:lang w:eastAsia="ru-RU"/>
    </w:rPr>
  </w:style>
  <w:style w:type="paragraph" w:styleId="2">
    <w:name w:val="List 2"/>
    <w:basedOn w:val="a"/>
    <w:semiHidden/>
    <w:unhideWhenUsed/>
    <w:rsid w:val="00755131"/>
    <w:pPr>
      <w:widowControl w:val="0"/>
      <w:autoSpaceDE w:val="0"/>
      <w:autoSpaceDN w:val="0"/>
      <w:adjustRightInd w:val="0"/>
      <w:ind w:left="566" w:hanging="283"/>
      <w:jc w:val="left"/>
    </w:pPr>
    <w:rPr>
      <w:rFonts w:ascii="Arial" w:hAnsi="Arial" w:cs="Arial"/>
      <w:sz w:val="20"/>
      <w:szCs w:val="20"/>
    </w:rPr>
  </w:style>
  <w:style w:type="paragraph" w:styleId="a3">
    <w:name w:val="Title"/>
    <w:basedOn w:val="a"/>
    <w:link w:val="a4"/>
    <w:qFormat/>
    <w:rsid w:val="00755131"/>
    <w:pPr>
      <w:ind w:firstLine="0"/>
      <w:jc w:val="center"/>
    </w:pPr>
    <w:rPr>
      <w:b/>
      <w:sz w:val="28"/>
      <w:szCs w:val="20"/>
    </w:rPr>
  </w:style>
  <w:style w:type="character" w:customStyle="1" w:styleId="a4">
    <w:name w:val="Название Знак"/>
    <w:basedOn w:val="a0"/>
    <w:link w:val="a3"/>
    <w:rsid w:val="00755131"/>
    <w:rPr>
      <w:rFonts w:ascii="Times New Roman" w:eastAsia="Times New Roman" w:hAnsi="Times New Roman" w:cs="Times New Roman"/>
      <w:b/>
      <w:sz w:val="28"/>
      <w:szCs w:val="20"/>
      <w:lang w:eastAsia="ru-RU"/>
    </w:rPr>
  </w:style>
  <w:style w:type="paragraph" w:styleId="a5">
    <w:name w:val="Subtitle"/>
    <w:basedOn w:val="a"/>
    <w:link w:val="a6"/>
    <w:qFormat/>
    <w:rsid w:val="00755131"/>
    <w:pPr>
      <w:ind w:firstLine="0"/>
      <w:jc w:val="center"/>
    </w:pPr>
    <w:rPr>
      <w:b/>
      <w:sz w:val="32"/>
      <w:szCs w:val="20"/>
    </w:rPr>
  </w:style>
  <w:style w:type="character" w:customStyle="1" w:styleId="a6">
    <w:name w:val="Подзаголовок Знак"/>
    <w:basedOn w:val="a0"/>
    <w:link w:val="a5"/>
    <w:rsid w:val="00755131"/>
    <w:rPr>
      <w:rFonts w:ascii="Times New Roman" w:eastAsia="Times New Roman" w:hAnsi="Times New Roman" w:cs="Times New Roman"/>
      <w:b/>
      <w:sz w:val="32"/>
      <w:szCs w:val="20"/>
      <w:lang w:eastAsia="ru-RU"/>
    </w:rPr>
  </w:style>
  <w:style w:type="paragraph" w:styleId="a7">
    <w:name w:val="Plain Text"/>
    <w:basedOn w:val="a"/>
    <w:link w:val="a8"/>
    <w:unhideWhenUsed/>
    <w:rsid w:val="00755131"/>
    <w:pPr>
      <w:ind w:firstLine="0"/>
      <w:jc w:val="left"/>
    </w:pPr>
    <w:rPr>
      <w:rFonts w:ascii="Courier New" w:hAnsi="Courier New"/>
      <w:sz w:val="20"/>
      <w:szCs w:val="20"/>
    </w:rPr>
  </w:style>
  <w:style w:type="character" w:customStyle="1" w:styleId="a8">
    <w:name w:val="Текст Знак"/>
    <w:basedOn w:val="a0"/>
    <w:link w:val="a7"/>
    <w:rsid w:val="00755131"/>
    <w:rPr>
      <w:rFonts w:ascii="Courier New" w:eastAsia="Times New Roman" w:hAnsi="Courier New" w:cs="Times New Roman"/>
      <w:sz w:val="20"/>
      <w:szCs w:val="20"/>
      <w:lang w:eastAsia="ru-RU"/>
    </w:rPr>
  </w:style>
  <w:style w:type="paragraph" w:styleId="a9">
    <w:name w:val="List Paragraph"/>
    <w:basedOn w:val="a"/>
    <w:uiPriority w:val="34"/>
    <w:qFormat/>
    <w:rsid w:val="00755131"/>
    <w:pPr>
      <w:ind w:left="720"/>
      <w:contextualSpacing/>
    </w:pPr>
  </w:style>
  <w:style w:type="paragraph" w:customStyle="1" w:styleId="ConsPlusNormal">
    <w:name w:val="ConsPlusNormal"/>
    <w:rsid w:val="00755131"/>
    <w:pPr>
      <w:autoSpaceDE w:val="0"/>
      <w:autoSpaceDN w:val="0"/>
      <w:adjustRightInd w:val="0"/>
      <w:spacing w:after="0"/>
    </w:pPr>
    <w:rPr>
      <w:rFonts w:ascii="Arial" w:eastAsia="Calibri" w:hAnsi="Arial" w:cs="Arial"/>
      <w:sz w:val="20"/>
      <w:szCs w:val="20"/>
    </w:rPr>
  </w:style>
  <w:style w:type="paragraph" w:customStyle="1" w:styleId="ConsTitle">
    <w:name w:val="ConsTitle"/>
    <w:rsid w:val="00755131"/>
    <w:pPr>
      <w:widowControl w:val="0"/>
      <w:autoSpaceDE w:val="0"/>
      <w:autoSpaceDN w:val="0"/>
      <w:adjustRightInd w:val="0"/>
      <w:spacing w:after="0"/>
      <w:ind w:right="19772"/>
    </w:pPr>
    <w:rPr>
      <w:rFonts w:ascii="Arial" w:eastAsia="Times New Roman" w:hAnsi="Arial" w:cs="Times New Roman"/>
      <w:b/>
      <w:sz w:val="16"/>
      <w:szCs w:val="20"/>
      <w:lang w:eastAsia="ru-RU"/>
    </w:rPr>
  </w:style>
  <w:style w:type="character" w:customStyle="1" w:styleId="apple-converted-space">
    <w:name w:val="apple-converted-space"/>
    <w:basedOn w:val="a0"/>
    <w:rsid w:val="00850318"/>
  </w:style>
  <w:style w:type="character" w:styleId="aa">
    <w:name w:val="Hyperlink"/>
    <w:basedOn w:val="a0"/>
    <w:uiPriority w:val="99"/>
    <w:semiHidden/>
    <w:unhideWhenUsed/>
    <w:rsid w:val="00850318"/>
    <w:rPr>
      <w:color w:val="0000FF"/>
      <w:u w:val="single"/>
    </w:rPr>
  </w:style>
  <w:style w:type="paragraph" w:styleId="31">
    <w:name w:val="Body Text 3"/>
    <w:basedOn w:val="a"/>
    <w:link w:val="32"/>
    <w:uiPriority w:val="99"/>
    <w:unhideWhenUsed/>
    <w:rsid w:val="003276E0"/>
    <w:pPr>
      <w:spacing w:after="120" w:line="276" w:lineRule="auto"/>
      <w:ind w:firstLine="0"/>
      <w:jc w:val="left"/>
    </w:pPr>
    <w:rPr>
      <w:rFonts w:asciiTheme="minorHAnsi" w:eastAsiaTheme="minorEastAsia" w:hAnsiTheme="minorHAnsi" w:cstheme="minorBidi"/>
      <w:sz w:val="16"/>
      <w:szCs w:val="16"/>
    </w:rPr>
  </w:style>
  <w:style w:type="character" w:customStyle="1" w:styleId="32">
    <w:name w:val="Основной текст 3 Знак"/>
    <w:basedOn w:val="a0"/>
    <w:link w:val="31"/>
    <w:uiPriority w:val="99"/>
    <w:rsid w:val="003276E0"/>
    <w:rPr>
      <w:rFonts w:eastAsiaTheme="minorEastAsia"/>
      <w:sz w:val="16"/>
      <w:szCs w:val="16"/>
      <w:lang w:eastAsia="ru-RU"/>
    </w:rPr>
  </w:style>
  <w:style w:type="paragraph" w:customStyle="1" w:styleId="ConsPlusTitle">
    <w:name w:val="ConsPlusTitle"/>
    <w:uiPriority w:val="99"/>
    <w:rsid w:val="00B24EA9"/>
    <w:pPr>
      <w:widowControl w:val="0"/>
      <w:autoSpaceDE w:val="0"/>
      <w:autoSpaceDN w:val="0"/>
      <w:adjustRightInd w:val="0"/>
      <w:spacing w:after="0"/>
    </w:pPr>
    <w:rPr>
      <w:rFonts w:ascii="Arial" w:eastAsiaTheme="minorEastAsia" w:hAnsi="Arial" w:cs="Arial"/>
      <w:b/>
      <w:bCs/>
      <w:sz w:val="24"/>
      <w:szCs w:val="24"/>
      <w:lang w:eastAsia="ru-RU"/>
    </w:rPr>
  </w:style>
  <w:style w:type="paragraph" w:styleId="ab">
    <w:name w:val="Balloon Text"/>
    <w:basedOn w:val="a"/>
    <w:link w:val="ac"/>
    <w:uiPriority w:val="99"/>
    <w:semiHidden/>
    <w:unhideWhenUsed/>
    <w:rsid w:val="005D5504"/>
    <w:rPr>
      <w:rFonts w:ascii="Tahoma" w:hAnsi="Tahoma" w:cs="Tahoma"/>
      <w:sz w:val="16"/>
      <w:szCs w:val="16"/>
    </w:rPr>
  </w:style>
  <w:style w:type="character" w:customStyle="1" w:styleId="ac">
    <w:name w:val="Текст выноски Знак"/>
    <w:basedOn w:val="a0"/>
    <w:link w:val="ab"/>
    <w:uiPriority w:val="99"/>
    <w:semiHidden/>
    <w:rsid w:val="005D550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5</Pages>
  <Words>1890</Words>
  <Characters>10773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User</cp:lastModifiedBy>
  <cp:revision>95</cp:revision>
  <cp:lastPrinted>2003-01-01T02:40:00Z</cp:lastPrinted>
  <dcterms:created xsi:type="dcterms:W3CDTF">2017-02-13T03:56:00Z</dcterms:created>
  <dcterms:modified xsi:type="dcterms:W3CDTF">2003-01-01T02:43:00Z</dcterms:modified>
</cp:coreProperties>
</file>